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891" w:rsidRDefault="00E06891" w:rsidP="009B003D">
      <w:pPr>
        <w:shd w:val="clear" w:color="auto" w:fill="FAFAFA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</w:pPr>
    </w:p>
    <w:p w:rsidR="009B003D" w:rsidRDefault="009B003D" w:rsidP="009B003D">
      <w:pPr>
        <w:shd w:val="clear" w:color="auto" w:fill="FAFAFA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Общие правила для домашней зарядки</w:t>
      </w:r>
    </w:p>
    <w:p w:rsidR="00E06891" w:rsidRPr="00E06891" w:rsidRDefault="00E06891" w:rsidP="009B003D">
      <w:pPr>
        <w:shd w:val="clear" w:color="auto" w:fill="FAFAFA"/>
        <w:spacing w:after="0" w:line="0" w:lineRule="atLeast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• Утренняя зарядка не может полноценно заменить подвижные игры или специальные физические упражнения</w:t>
      </w: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• Одежда для зарядки не должна стеснять движения</w:t>
      </w: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• Во время занятий предложите ребёнку сначала, например, сделать одно упражнение для рук и плечевого пояса, затем 2 – 3 упражнения для туловища и 2 – 3 упражнения для ног.</w:t>
      </w: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• Заканчивать гимнастику лучше всего спокойной ходьбой</w:t>
      </w: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• Продолжительность занятий с младшими детьми должна составлять около 5 минут, а со старшими детьми около 8 минут.</w:t>
      </w: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• Не следует включать в домашнюю зарядку упражнения, требующие от ребёнка напряжённого внимания.</w:t>
      </w: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• Занятия должны иметь определённую последовательность. Первые упражнения не должны требовать большие затраты сил, а последующие можно выполнять с большей нагрузкой.</w:t>
      </w: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• Упражнения, вовлекающие большие группы мышц требуют меньшего количества повторений.</w:t>
      </w: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• Если ребёнок теряет интерес к каким-то упражнениям, постарайтесь их заменить.</w:t>
      </w:r>
    </w:p>
    <w:p w:rsidR="009B003D" w:rsidRPr="00E06891" w:rsidRDefault="009B003D" w:rsidP="009B003D">
      <w:pPr>
        <w:shd w:val="clear" w:color="auto" w:fill="FAFAFA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</w:pPr>
    </w:p>
    <w:p w:rsidR="009B003D" w:rsidRDefault="009B003D" w:rsidP="009B003D">
      <w:pPr>
        <w:shd w:val="clear" w:color="auto" w:fill="FAFAFA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Зарядка всей семьёй</w:t>
      </w:r>
    </w:p>
    <w:p w:rsidR="00E06891" w:rsidRPr="00E06891" w:rsidRDefault="00E06891" w:rsidP="009B003D">
      <w:pPr>
        <w:shd w:val="clear" w:color="auto" w:fill="FAFAFA"/>
        <w:spacing w:after="0" w:line="0" w:lineRule="atLeast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</w:t>
      </w:r>
      <w:r w:rsidRPr="00E068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 «Пружинка»</w:t>
      </w: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И.п. – сидя на фитболе, ноги врозь, руки на коленях, локти развести. - пружинить на фитболе, сначало медленно, затем в быстром темпе; - подтягивать к груди то одно, то другое колено, руки развести в стороны.</w:t>
      </w: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2. </w:t>
      </w:r>
      <w:r w:rsidRPr="00E068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«Разгибание на шаре»</w:t>
      </w: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И.п. – встать на колени и лечь животом на шар, руки прямые на шаре. 1 – поднять руки, голову, выпрямить спину. Живот и рёбра от шара не отрывать. 2 – и.п. Повторить 5-6 раз.</w:t>
      </w: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3. </w:t>
      </w:r>
      <w:r w:rsidRPr="00E068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 Подними шар»</w:t>
      </w: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И.п.- лёжа на спине, шар зажать между лодыжками, руки вдоль туловища. 1- поднять ноги с шаром. 2 – и.п. Повторить 5-6 раз.</w:t>
      </w: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4.</w:t>
      </w:r>
      <w:r w:rsidRPr="00E068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 «Барабанщик».</w:t>
      </w: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И.п. – лёжа на спине, руки вдоль туловища, ноги, согнутые в коленях, положить на шар. - бить пятками поочерёдно по шару сверху вниз.</w:t>
      </w: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5. </w:t>
      </w:r>
      <w:r w:rsidRPr="00E068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«Кошечка»</w:t>
      </w: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И.п. – стоя на коленях, ладони положить на шар. - выгнуть спину («кошечка злая» ). - прогнуться в спине («кошечка добрая» ).</w:t>
      </w: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6</w:t>
      </w:r>
      <w:r w:rsidRPr="00E068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. «Отжимание»</w:t>
      </w: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И.п. – лёжа бёдрами на мяче, ноги вместе, руки упираются в пол. Кисти на ширине плеч. 1- вдох – руки согнуть. 2- выдох – руки выпрямить. Повторить 8-10 раз.</w:t>
      </w: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7. </w:t>
      </w:r>
      <w:r w:rsidRPr="00E06891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  <w:lang w:eastAsia="ru-RU"/>
        </w:rPr>
        <w:t>«Прыжки»</w:t>
      </w:r>
    </w:p>
    <w:p w:rsidR="009B003D" w:rsidRPr="00E06891" w:rsidRDefault="009B003D" w:rsidP="009B003D">
      <w:pPr>
        <w:shd w:val="clear" w:color="auto" w:fill="FAFAFA"/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И.п.- стоя ноги врозь, шар в вытянутых руках. - подпрыгнуть, согнуть ноги в коленях, достать коленями шар. Повторить 8-10раз. И будьте всегда рядом с ребенком, выполняйте все упражнения вместе с ним, это сблизит вас еще больше, да и принесет уйму пользы для вашего здоровья.</w:t>
      </w:r>
    </w:p>
    <w:p w:rsidR="009B003D" w:rsidRPr="00E06891" w:rsidRDefault="009B003D" w:rsidP="009B003D">
      <w:pPr>
        <w:shd w:val="clear" w:color="auto" w:fill="FAFAFA"/>
        <w:spacing w:after="0" w:line="0" w:lineRule="atLeast"/>
        <w:jc w:val="center"/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</w:pPr>
      <w:bookmarkStart w:id="0" w:name="_GoBack"/>
      <w:bookmarkEnd w:id="0"/>
    </w:p>
    <w:p w:rsidR="009B003D" w:rsidRPr="00E06891" w:rsidRDefault="009B003D" w:rsidP="009B003D">
      <w:pPr>
        <w:shd w:val="clear" w:color="auto" w:fill="FAFAFA"/>
        <w:spacing w:after="0" w:line="0" w:lineRule="atLeast"/>
        <w:jc w:val="center"/>
        <w:rPr>
          <w:rFonts w:ascii="Times New Roman" w:eastAsia="Times New Roman" w:hAnsi="Times New Roman" w:cs="Times New Roman"/>
          <w:color w:val="000099"/>
          <w:sz w:val="24"/>
          <w:szCs w:val="24"/>
          <w:lang w:eastAsia="ru-RU"/>
        </w:rPr>
      </w:pPr>
      <w:r w:rsidRPr="00E06891">
        <w:rPr>
          <w:rFonts w:ascii="Times New Roman" w:eastAsia="Times New Roman" w:hAnsi="Times New Roman" w:cs="Times New Roman"/>
          <w:b/>
          <w:bCs/>
          <w:color w:val="000099"/>
          <w:spacing w:val="-1"/>
          <w:sz w:val="24"/>
          <w:szCs w:val="24"/>
          <w:lang w:eastAsia="ru-RU"/>
        </w:rPr>
        <w:t>Помните! - Здоровье детей в наших руках! Будьте здоровы!</w:t>
      </w:r>
    </w:p>
    <w:p w:rsidR="00EA4224" w:rsidRDefault="00EA4224"/>
    <w:sectPr w:rsidR="00EA4224" w:rsidSect="009B003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2BEE"/>
    <w:rsid w:val="00882BEE"/>
    <w:rsid w:val="00967744"/>
    <w:rsid w:val="009B003D"/>
    <w:rsid w:val="00E06891"/>
    <w:rsid w:val="00EA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7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03D"/>
    <w:rPr>
      <w:b/>
      <w:bCs/>
    </w:rPr>
  </w:style>
  <w:style w:type="character" w:customStyle="1" w:styleId="apple-converted-space">
    <w:name w:val="apple-converted-space"/>
    <w:basedOn w:val="a0"/>
    <w:rsid w:val="009B00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B003D"/>
    <w:rPr>
      <w:b/>
      <w:bCs/>
    </w:rPr>
  </w:style>
  <w:style w:type="character" w:customStyle="1" w:styleId="apple-converted-space">
    <w:name w:val="apple-converted-space"/>
    <w:basedOn w:val="a0"/>
    <w:rsid w:val="009B0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8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418022</dc:creator>
  <cp:keywords/>
  <dc:description/>
  <cp:lastModifiedBy>user</cp:lastModifiedBy>
  <cp:revision>4</cp:revision>
  <cp:lastPrinted>2017-04-27T05:15:00Z</cp:lastPrinted>
  <dcterms:created xsi:type="dcterms:W3CDTF">2017-04-27T05:14:00Z</dcterms:created>
  <dcterms:modified xsi:type="dcterms:W3CDTF">2017-06-14T04:39:00Z</dcterms:modified>
</cp:coreProperties>
</file>